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39" w:rsidRPr="00024023" w:rsidRDefault="00E84C39" w:rsidP="00E84C39">
      <w:pPr>
        <w:rPr>
          <w:b/>
        </w:rPr>
      </w:pPr>
      <w:r w:rsidRPr="00024023">
        <w:rPr>
          <w:b/>
        </w:rPr>
        <w:t>ROMÂNIA</w:t>
      </w:r>
    </w:p>
    <w:p w:rsidR="00E84C39" w:rsidRPr="00024023" w:rsidRDefault="00E84C39" w:rsidP="00E84C39">
      <w:pPr>
        <w:rPr>
          <w:b/>
        </w:rPr>
      </w:pPr>
      <w:r>
        <w:rPr>
          <w:b/>
        </w:rPr>
        <w:t>JUDEŢUL VASLUI</w:t>
      </w:r>
    </w:p>
    <w:p w:rsidR="00E84C39" w:rsidRPr="00024023" w:rsidRDefault="00E84C39" w:rsidP="00E84C39">
      <w:pPr>
        <w:rPr>
          <w:b/>
        </w:rPr>
      </w:pPr>
      <w:r>
        <w:rPr>
          <w:b/>
        </w:rPr>
        <w:t>COMUNA LUNCA BANULUI</w:t>
      </w:r>
    </w:p>
    <w:p w:rsidR="00E84C39" w:rsidRDefault="00E84C39" w:rsidP="00E84C39">
      <w:pPr>
        <w:tabs>
          <w:tab w:val="left" w:pos="8130"/>
        </w:tabs>
        <w:rPr>
          <w:b/>
        </w:rPr>
      </w:pPr>
      <w:r>
        <w:rPr>
          <w:b/>
        </w:rPr>
        <w:t xml:space="preserve"> </w:t>
      </w:r>
      <w:r w:rsidR="00C108BF">
        <w:rPr>
          <w:b/>
        </w:rPr>
        <w:t xml:space="preserve">Nr. </w:t>
      </w:r>
      <w:r w:rsidR="00A3000C">
        <w:rPr>
          <w:b/>
        </w:rPr>
        <w:t>955</w:t>
      </w:r>
      <w:r w:rsidR="00C108BF">
        <w:rPr>
          <w:b/>
        </w:rPr>
        <w:t xml:space="preserve"> din </w:t>
      </w:r>
      <w:r w:rsidR="00A3000C">
        <w:rPr>
          <w:b/>
        </w:rPr>
        <w:t>26.02.2024</w:t>
      </w:r>
    </w:p>
    <w:p w:rsidR="00E84C39" w:rsidRPr="00BD3005" w:rsidRDefault="00E84C39" w:rsidP="00E84C39">
      <w:pPr>
        <w:tabs>
          <w:tab w:val="left" w:pos="813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Se aprobă                                                                                                                                                                   </w:t>
      </w:r>
    </w:p>
    <w:p w:rsidR="00E84C39" w:rsidRDefault="00E84C39" w:rsidP="00E84C39">
      <w:pPr>
        <w:tabs>
          <w:tab w:val="left" w:pos="813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Primar,</w:t>
      </w:r>
    </w:p>
    <w:p w:rsidR="00E84C39" w:rsidRPr="00024023" w:rsidRDefault="00E84C39" w:rsidP="00E84C39">
      <w:pPr>
        <w:tabs>
          <w:tab w:val="left" w:pos="813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Ing. TOFAN DĂNUŢ</w:t>
      </w:r>
    </w:p>
    <w:p w:rsidR="00E84C39" w:rsidRDefault="00E84C39" w:rsidP="00E84C39">
      <w:pPr>
        <w:jc w:val="center"/>
        <w:rPr>
          <w:b/>
          <w:u w:val="single"/>
        </w:rPr>
      </w:pPr>
    </w:p>
    <w:p w:rsidR="00E84C39" w:rsidRDefault="00E84C39" w:rsidP="00E84C39">
      <w:pPr>
        <w:jc w:val="center"/>
        <w:rPr>
          <w:b/>
          <w:u w:val="single"/>
        </w:rPr>
      </w:pPr>
    </w:p>
    <w:p w:rsidR="00E84C39" w:rsidRDefault="00E84C39" w:rsidP="00E84C39">
      <w:pPr>
        <w:jc w:val="center"/>
        <w:rPr>
          <w:b/>
          <w:u w:val="single"/>
        </w:rPr>
      </w:pPr>
    </w:p>
    <w:p w:rsidR="00E84C39" w:rsidRDefault="00E84C39" w:rsidP="00E84C39">
      <w:pPr>
        <w:jc w:val="center"/>
        <w:rPr>
          <w:b/>
          <w:u w:val="single"/>
        </w:rPr>
      </w:pPr>
    </w:p>
    <w:p w:rsidR="00E84C39" w:rsidRPr="00DA3517" w:rsidRDefault="00E84C39" w:rsidP="00E84C39">
      <w:pPr>
        <w:jc w:val="center"/>
        <w:rPr>
          <w:b/>
          <w:u w:val="single"/>
        </w:rPr>
      </w:pPr>
      <w:r>
        <w:rPr>
          <w:b/>
          <w:u w:val="single"/>
        </w:rPr>
        <w:t>REFERAT</w:t>
      </w:r>
      <w:r w:rsidR="00CA1640">
        <w:rPr>
          <w:b/>
          <w:u w:val="single"/>
        </w:rPr>
        <w:t xml:space="preserve"> </w:t>
      </w:r>
    </w:p>
    <w:p w:rsidR="00B76C68" w:rsidRDefault="00B76C68" w:rsidP="00E84C39">
      <w:pPr>
        <w:ind w:firstLine="720"/>
        <w:jc w:val="both"/>
        <w:outlineLvl w:val="0"/>
        <w:rPr>
          <w:lang w:val="en-US"/>
        </w:rPr>
      </w:pPr>
    </w:p>
    <w:p w:rsidR="00B76C68" w:rsidRDefault="00B76C68" w:rsidP="00D470CC">
      <w:pPr>
        <w:ind w:right="-426" w:firstLine="720"/>
        <w:jc w:val="both"/>
        <w:outlineLvl w:val="0"/>
        <w:rPr>
          <w:lang w:val="en-US"/>
        </w:rPr>
      </w:pPr>
    </w:p>
    <w:p w:rsidR="00E23D75" w:rsidRDefault="00CA1640" w:rsidP="00A75603">
      <w:pPr>
        <w:spacing w:line="276" w:lineRule="auto"/>
        <w:ind w:right="-426" w:firstLine="720"/>
        <w:jc w:val="both"/>
        <w:outlineLvl w:val="0"/>
      </w:pPr>
      <w:proofErr w:type="spellStart"/>
      <w:r>
        <w:rPr>
          <w:lang w:val="en-US"/>
        </w:rPr>
        <w:t>Subsemnata</w:t>
      </w:r>
      <w:proofErr w:type="spellEnd"/>
      <w:r>
        <w:rPr>
          <w:lang w:val="en-US"/>
        </w:rPr>
        <w:t xml:space="preserve"> </w:t>
      </w:r>
      <w:proofErr w:type="spellStart"/>
      <w:r w:rsidR="00A3000C">
        <w:rPr>
          <w:lang w:val="en-US"/>
        </w:rPr>
        <w:t>Alina</w:t>
      </w:r>
      <w:proofErr w:type="spellEnd"/>
      <w:r w:rsidR="00A3000C">
        <w:rPr>
          <w:lang w:val="en-US"/>
        </w:rPr>
        <w:t xml:space="preserve">-Claudia </w:t>
      </w:r>
      <w:proofErr w:type="spellStart"/>
      <w:r w:rsidR="00A3000C">
        <w:rPr>
          <w:lang w:val="en-US"/>
        </w:rPr>
        <w:t>Lefter</w:t>
      </w:r>
      <w:proofErr w:type="spellEnd"/>
      <w:r w:rsidR="00E84C39" w:rsidRPr="00B76C68">
        <w:rPr>
          <w:lang w:val="en-US"/>
        </w:rPr>
        <w:t xml:space="preserve">, </w:t>
      </w:r>
      <w:proofErr w:type="spellStart"/>
      <w:r w:rsidR="00E84C39" w:rsidRPr="00B76C68">
        <w:rPr>
          <w:lang w:val="en-US"/>
        </w:rPr>
        <w:t>angajat</w:t>
      </w:r>
      <w:proofErr w:type="spellEnd"/>
      <w:r w:rsidR="00E84C39" w:rsidRPr="00B76C68">
        <w:rPr>
          <w:lang w:val="en-US"/>
        </w:rPr>
        <w:t xml:space="preserve"> al </w:t>
      </w:r>
      <w:proofErr w:type="spellStart"/>
      <w:r w:rsidR="00E84C39" w:rsidRPr="00B76C68">
        <w:rPr>
          <w:lang w:val="en-US"/>
        </w:rPr>
        <w:t>Primariei</w:t>
      </w:r>
      <w:proofErr w:type="spellEnd"/>
      <w:r w:rsidR="00E84C39" w:rsidRPr="00B76C68">
        <w:rPr>
          <w:lang w:val="en-US"/>
        </w:rPr>
        <w:t xml:space="preserve"> </w:t>
      </w:r>
      <w:proofErr w:type="spellStart"/>
      <w:r w:rsidR="00E84C39" w:rsidRPr="00B76C68">
        <w:rPr>
          <w:lang w:val="en-US"/>
        </w:rPr>
        <w:t>Lunca</w:t>
      </w:r>
      <w:proofErr w:type="spellEnd"/>
      <w:r w:rsidR="00E84C39" w:rsidRPr="00B76C68">
        <w:rPr>
          <w:lang w:val="en-US"/>
        </w:rPr>
        <w:t xml:space="preserve"> </w:t>
      </w:r>
      <w:proofErr w:type="spellStart"/>
      <w:r w:rsidR="00E84C39" w:rsidRPr="00B76C68">
        <w:rPr>
          <w:lang w:val="en-US"/>
        </w:rPr>
        <w:t>Banului</w:t>
      </w:r>
      <w:proofErr w:type="spellEnd"/>
      <w:r w:rsidR="00E84C39" w:rsidRPr="00B76C68">
        <w:rPr>
          <w:lang w:val="en-US"/>
        </w:rPr>
        <w:t xml:space="preserve">, </w:t>
      </w:r>
      <w:proofErr w:type="spellStart"/>
      <w:r w:rsidR="00E84C39" w:rsidRPr="00B76C68">
        <w:rPr>
          <w:lang w:val="en-US"/>
        </w:rPr>
        <w:t>județul</w:t>
      </w:r>
      <w:proofErr w:type="spellEnd"/>
      <w:r w:rsidR="00E84C39" w:rsidRPr="00B76C68">
        <w:rPr>
          <w:lang w:val="en-US"/>
        </w:rPr>
        <w:t xml:space="preserve"> </w:t>
      </w:r>
      <w:proofErr w:type="spellStart"/>
      <w:r w:rsidR="00E84C39" w:rsidRPr="00B76C68">
        <w:rPr>
          <w:lang w:val="en-US"/>
        </w:rPr>
        <w:t>Vaslui</w:t>
      </w:r>
      <w:proofErr w:type="spellEnd"/>
      <w:r w:rsidR="00E84C39" w:rsidRPr="00B76C68">
        <w:rPr>
          <w:lang w:val="en-US"/>
        </w:rPr>
        <w:t xml:space="preserve">, </w:t>
      </w:r>
      <w:proofErr w:type="spellStart"/>
      <w:r w:rsidR="00E84C39" w:rsidRPr="00B76C68">
        <w:rPr>
          <w:lang w:val="en-US"/>
        </w:rPr>
        <w:t>în</w:t>
      </w:r>
      <w:proofErr w:type="spellEnd"/>
      <w:r w:rsidR="00E84C39" w:rsidRPr="00B76C68">
        <w:rPr>
          <w:lang w:val="en-US"/>
        </w:rPr>
        <w:t xml:space="preserve">  </w:t>
      </w:r>
      <w:proofErr w:type="spellStart"/>
      <w:r w:rsidR="00E84C39" w:rsidRPr="00B76C68">
        <w:rPr>
          <w:lang w:val="en-US"/>
        </w:rPr>
        <w:t>funcţia</w:t>
      </w:r>
      <w:proofErr w:type="spellEnd"/>
      <w:r w:rsidR="00E84C39" w:rsidRPr="00B76C68">
        <w:rPr>
          <w:lang w:val="en-US"/>
        </w:rPr>
        <w:t xml:space="preserve"> de </w:t>
      </w:r>
      <w:proofErr w:type="spellStart"/>
      <w:r w:rsidR="00E84C39" w:rsidRPr="00B76C68">
        <w:rPr>
          <w:lang w:val="en-US"/>
        </w:rPr>
        <w:t>consilier</w:t>
      </w:r>
      <w:proofErr w:type="spellEnd"/>
      <w:r w:rsidR="006F273A">
        <w:rPr>
          <w:lang w:val="en-US"/>
        </w:rPr>
        <w:t xml:space="preserve">, la </w:t>
      </w:r>
      <w:proofErr w:type="spellStart"/>
      <w:r w:rsidR="006F273A">
        <w:rPr>
          <w:lang w:val="en-US"/>
        </w:rPr>
        <w:t>Compartimentul</w:t>
      </w:r>
      <w:proofErr w:type="spellEnd"/>
      <w:r w:rsidR="006F273A">
        <w:rPr>
          <w:lang w:val="en-US"/>
        </w:rPr>
        <w:t xml:space="preserve"> </w:t>
      </w:r>
      <w:proofErr w:type="spellStart"/>
      <w:r w:rsidR="006F273A">
        <w:rPr>
          <w:lang w:val="en-US"/>
        </w:rPr>
        <w:t>Financiar-C</w:t>
      </w:r>
      <w:r w:rsidR="00E84C39" w:rsidRPr="00B76C68">
        <w:rPr>
          <w:lang w:val="en-US"/>
        </w:rPr>
        <w:t>ontabil</w:t>
      </w:r>
      <w:r w:rsidR="007D3305">
        <w:rPr>
          <w:lang w:val="en-US"/>
        </w:rPr>
        <w:t>itate</w:t>
      </w:r>
      <w:proofErr w:type="spellEnd"/>
      <w:r w:rsidR="006F273A">
        <w:rPr>
          <w:lang w:val="en-US"/>
        </w:rPr>
        <w:t xml:space="preserve"> </w:t>
      </w:r>
      <w:proofErr w:type="spellStart"/>
      <w:r w:rsidR="006F273A">
        <w:rPr>
          <w:lang w:val="en-US"/>
        </w:rPr>
        <w:t>și</w:t>
      </w:r>
      <w:proofErr w:type="spellEnd"/>
      <w:r w:rsidR="006F273A">
        <w:rPr>
          <w:lang w:val="en-US"/>
        </w:rPr>
        <w:t xml:space="preserve"> </w:t>
      </w:r>
      <w:proofErr w:type="spellStart"/>
      <w:r w:rsidR="006F273A">
        <w:rPr>
          <w:lang w:val="en-US"/>
        </w:rPr>
        <w:t>A</w:t>
      </w:r>
      <w:r w:rsidR="00576D98">
        <w:rPr>
          <w:lang w:val="en-US"/>
        </w:rPr>
        <w:t>chiziț</w:t>
      </w:r>
      <w:r w:rsidR="006F273A">
        <w:rPr>
          <w:lang w:val="en-US"/>
        </w:rPr>
        <w:t>ii</w:t>
      </w:r>
      <w:proofErr w:type="spellEnd"/>
      <w:r w:rsidR="006F273A">
        <w:rPr>
          <w:lang w:val="en-US"/>
        </w:rPr>
        <w:t xml:space="preserve"> </w:t>
      </w:r>
      <w:proofErr w:type="spellStart"/>
      <w:r w:rsidR="006F273A">
        <w:rPr>
          <w:lang w:val="en-US"/>
        </w:rPr>
        <w:t>P</w:t>
      </w:r>
      <w:r w:rsidR="007C1878">
        <w:rPr>
          <w:lang w:val="en-US"/>
        </w:rPr>
        <w:t>ublice</w:t>
      </w:r>
      <w:proofErr w:type="spellEnd"/>
      <w:r w:rsidR="007D3305">
        <w:rPr>
          <w:lang w:val="en-US"/>
        </w:rPr>
        <w:t xml:space="preserve">, </w:t>
      </w:r>
      <w:proofErr w:type="spellStart"/>
      <w:r w:rsidR="00E84C39" w:rsidRPr="00B76C68">
        <w:rPr>
          <w:lang w:val="en-US"/>
        </w:rPr>
        <w:t>vă</w:t>
      </w:r>
      <w:proofErr w:type="spellEnd"/>
      <w:r w:rsidR="00B40EB2" w:rsidRPr="00B76C68">
        <w:rPr>
          <w:lang w:val="en-US"/>
        </w:rPr>
        <w:t xml:space="preserve"> </w:t>
      </w:r>
      <w:proofErr w:type="spellStart"/>
      <w:r w:rsidR="00B40EB2" w:rsidRPr="00B76C68">
        <w:rPr>
          <w:lang w:val="en-US"/>
        </w:rPr>
        <w:t>aduc</w:t>
      </w:r>
      <w:proofErr w:type="spellEnd"/>
      <w:r w:rsidR="00B40EB2" w:rsidRPr="00B76C68">
        <w:rPr>
          <w:lang w:val="en-US"/>
        </w:rPr>
        <w:t xml:space="preserve"> la </w:t>
      </w:r>
      <w:proofErr w:type="spellStart"/>
      <w:r w:rsidR="00B40EB2" w:rsidRPr="00B76C68">
        <w:rPr>
          <w:lang w:val="en-US"/>
        </w:rPr>
        <w:t>cunoştinţă</w:t>
      </w:r>
      <w:proofErr w:type="spellEnd"/>
      <w:r w:rsidR="00E23D75" w:rsidRPr="00B76C68">
        <w:rPr>
          <w:lang w:val="en-US"/>
        </w:rPr>
        <w:t xml:space="preserve"> </w:t>
      </w:r>
      <w:r w:rsidR="00C108BF">
        <w:t>urmatoarele</w:t>
      </w:r>
      <w:r w:rsidR="00E23D75" w:rsidRPr="00B76C68">
        <w:t>:</w:t>
      </w:r>
    </w:p>
    <w:p w:rsidR="00C108BF" w:rsidRDefault="00576D98" w:rsidP="00A75603">
      <w:pPr>
        <w:spacing w:line="276" w:lineRule="auto"/>
        <w:ind w:right="-426" w:firstLine="720"/>
        <w:jc w:val="both"/>
        <w:outlineLvl w:val="0"/>
      </w:pPr>
      <w:r>
        <w:t>Având î</w:t>
      </w:r>
      <w:r w:rsidR="00C108BF">
        <w:t>n vedere:</w:t>
      </w:r>
    </w:p>
    <w:p w:rsidR="008E77F4" w:rsidRDefault="008E77F4" w:rsidP="00A75603">
      <w:pPr>
        <w:spacing w:line="276" w:lineRule="auto"/>
        <w:ind w:right="-426"/>
        <w:jc w:val="both"/>
        <w:outlineLvl w:val="0"/>
      </w:pPr>
      <w:r w:rsidRPr="00E258E3">
        <w:rPr>
          <w:color w:val="FF0000"/>
        </w:rPr>
        <w:t xml:space="preserve">      </w:t>
      </w:r>
      <w:r w:rsidRPr="00494147">
        <w:rPr>
          <w:color w:val="000000" w:themeColor="text1"/>
        </w:rPr>
        <w:t xml:space="preserve">  </w:t>
      </w:r>
      <w:r w:rsidRPr="0009785F">
        <w:rPr>
          <w:color w:val="000000" w:themeColor="text1"/>
        </w:rPr>
        <w:t>- Hotărârea nr.</w:t>
      </w:r>
      <w:r w:rsidR="0009785F" w:rsidRPr="0009785F">
        <w:rPr>
          <w:color w:val="000000" w:themeColor="text1"/>
        </w:rPr>
        <w:t>84</w:t>
      </w:r>
      <w:r w:rsidR="00494147" w:rsidRPr="0009785F">
        <w:rPr>
          <w:color w:val="000000" w:themeColor="text1"/>
        </w:rPr>
        <w:t xml:space="preserve"> din </w:t>
      </w:r>
      <w:r w:rsidR="0009785F" w:rsidRPr="0009785F">
        <w:rPr>
          <w:color w:val="000000" w:themeColor="text1"/>
        </w:rPr>
        <w:t>28</w:t>
      </w:r>
      <w:r w:rsidR="00494147" w:rsidRPr="0009785F">
        <w:rPr>
          <w:color w:val="000000" w:themeColor="text1"/>
        </w:rPr>
        <w:t>.12.</w:t>
      </w:r>
      <w:r w:rsidR="0009785F" w:rsidRPr="0009785F">
        <w:rPr>
          <w:color w:val="000000" w:themeColor="text1"/>
        </w:rPr>
        <w:t>2023</w:t>
      </w:r>
      <w:r w:rsidRPr="00494147">
        <w:rPr>
          <w:color w:val="000000" w:themeColor="text1"/>
        </w:rPr>
        <w:t xml:space="preserve"> privind </w:t>
      </w:r>
      <w:r w:rsidR="00EF268B" w:rsidRPr="00494147">
        <w:rPr>
          <w:color w:val="000000" w:themeColor="text1"/>
        </w:rPr>
        <w:t xml:space="preserve">aprobarea Programului </w:t>
      </w:r>
      <w:r w:rsidR="00EF268B">
        <w:t>Anual de A</w:t>
      </w:r>
      <w:r>
        <w:t>chiziții</w:t>
      </w:r>
      <w:r w:rsidR="00576D98">
        <w:t xml:space="preserve"> Publice finanțate din bugetul l</w:t>
      </w:r>
      <w:r>
        <w:t>ocal</w:t>
      </w:r>
      <w:r w:rsidR="00576D98">
        <w:t>,</w:t>
      </w:r>
      <w:r w:rsidR="0009785F">
        <w:t xml:space="preserve"> pentru anul 2024</w:t>
      </w:r>
      <w:r w:rsidR="00576D98">
        <w:t>- forma inițială, precum și a anexei la acesta, anexa privind achizițiile directe, conform anexelor 1 și 2.</w:t>
      </w:r>
    </w:p>
    <w:p w:rsidR="001A2C02" w:rsidRDefault="001A2C02" w:rsidP="00A75603">
      <w:pPr>
        <w:pStyle w:val="NoSpacing"/>
        <w:spacing w:line="276" w:lineRule="auto"/>
        <w:ind w:right="-426" w:firstLine="567"/>
        <w:jc w:val="both"/>
        <w:rPr>
          <w:rFonts w:ascii="Times New Roman" w:hAnsi="Times New Roman"/>
          <w:sz w:val="24"/>
          <w:szCs w:val="24"/>
          <w:lang w:val="en-AU"/>
        </w:rPr>
      </w:pPr>
      <w:r w:rsidRPr="001A2C02">
        <w:rPr>
          <w:rFonts w:ascii="Times New Roman" w:hAnsi="Times New Roman"/>
          <w:sz w:val="24"/>
          <w:szCs w:val="24"/>
          <w:lang w:val="en-AU"/>
        </w:rPr>
        <w:t xml:space="preserve">-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prevederile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art.12</w:t>
      </w:r>
      <w:r w:rsidR="008E77F4">
        <w:rPr>
          <w:rFonts w:ascii="Times New Roman" w:hAnsi="Times New Roman"/>
          <w:sz w:val="24"/>
          <w:szCs w:val="24"/>
          <w:lang w:val="en-AU"/>
        </w:rPr>
        <w:t xml:space="preserve">, 13 </w:t>
      </w:r>
      <w:proofErr w:type="spellStart"/>
      <w:r w:rsidR="008E77F4">
        <w:rPr>
          <w:rFonts w:ascii="Times New Roman" w:hAnsi="Times New Roman"/>
          <w:sz w:val="24"/>
          <w:szCs w:val="24"/>
          <w:lang w:val="en-AU"/>
        </w:rPr>
        <w:t>și</w:t>
      </w:r>
      <w:proofErr w:type="spellEnd"/>
      <w:r w:rsidR="008E77F4">
        <w:rPr>
          <w:rFonts w:ascii="Times New Roman" w:hAnsi="Times New Roman"/>
          <w:sz w:val="24"/>
          <w:szCs w:val="24"/>
          <w:lang w:val="en-AU"/>
        </w:rPr>
        <w:t xml:space="preserve"> 15</w:t>
      </w:r>
      <w:r w:rsidRPr="001A2C02">
        <w:rPr>
          <w:rFonts w:ascii="Times New Roman" w:hAnsi="Times New Roman"/>
          <w:sz w:val="24"/>
          <w:szCs w:val="24"/>
          <w:lang w:val="en-AU"/>
        </w:rPr>
        <w:t xml:space="preserve"> din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Normele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metodologice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aplicare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a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precederilor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referitoare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la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atribuirea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contractelor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achizitie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publica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>/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acord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cadru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din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Legea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nr.98/2016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achizitii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publice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cu </w:t>
      </w:r>
      <w:proofErr w:type="spellStart"/>
      <w:r w:rsidR="00576D98">
        <w:rPr>
          <w:rFonts w:ascii="Times New Roman" w:hAnsi="Times New Roman"/>
          <w:sz w:val="24"/>
          <w:szCs w:val="24"/>
          <w:lang w:val="en-AU"/>
        </w:rPr>
        <w:t>m</w:t>
      </w:r>
      <w:r w:rsidRPr="001A2C02">
        <w:rPr>
          <w:rFonts w:ascii="Times New Roman" w:hAnsi="Times New Roman"/>
          <w:sz w:val="24"/>
          <w:szCs w:val="24"/>
          <w:lang w:val="en-AU"/>
        </w:rPr>
        <w:t>odificarile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si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576D98">
        <w:rPr>
          <w:rFonts w:ascii="Times New Roman" w:hAnsi="Times New Roman"/>
          <w:sz w:val="24"/>
          <w:szCs w:val="24"/>
          <w:lang w:val="en-AU"/>
        </w:rPr>
        <w:t>completarile</w:t>
      </w:r>
      <w:proofErr w:type="spellEnd"/>
      <w:r w:rsidR="00576D9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576D98">
        <w:rPr>
          <w:rFonts w:ascii="Times New Roman" w:hAnsi="Times New Roman"/>
          <w:sz w:val="24"/>
          <w:szCs w:val="24"/>
          <w:lang w:val="en-AU"/>
        </w:rPr>
        <w:t>ulterioare</w:t>
      </w:r>
      <w:proofErr w:type="spellEnd"/>
      <w:r w:rsidR="00576D98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="00576D98">
        <w:rPr>
          <w:rFonts w:ascii="Times New Roman" w:hAnsi="Times New Roman"/>
          <w:sz w:val="24"/>
          <w:szCs w:val="24"/>
          <w:lang w:val="en-AU"/>
        </w:rPr>
        <w:t>aprobat</w:t>
      </w:r>
      <w:r w:rsidRPr="001A2C02">
        <w:rPr>
          <w:rFonts w:ascii="Times New Roman" w:hAnsi="Times New Roman"/>
          <w:sz w:val="24"/>
          <w:szCs w:val="24"/>
          <w:lang w:val="en-AU"/>
        </w:rPr>
        <w:t>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prin HG nr. 395/2016,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precum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si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ale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Ordinului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Agentiei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Nationale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pentru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Achizitii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Publice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si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Programului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anual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al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achizitiilor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A2C02">
        <w:rPr>
          <w:rFonts w:ascii="Times New Roman" w:hAnsi="Times New Roman"/>
          <w:sz w:val="24"/>
          <w:szCs w:val="24"/>
          <w:lang w:val="en-AU"/>
        </w:rPr>
        <w:t>sectoriale</w:t>
      </w:r>
      <w:proofErr w:type="spellEnd"/>
      <w:r w:rsidRPr="001A2C02">
        <w:rPr>
          <w:rFonts w:ascii="Times New Roman" w:hAnsi="Times New Roman"/>
          <w:sz w:val="24"/>
          <w:szCs w:val="24"/>
          <w:lang w:val="en-AU"/>
        </w:rPr>
        <w:t>;</w:t>
      </w:r>
    </w:p>
    <w:p w:rsidR="00F3216D" w:rsidRDefault="00F3216D" w:rsidP="00A75603">
      <w:pPr>
        <w:pStyle w:val="NoSpacing"/>
        <w:spacing w:line="276" w:lineRule="auto"/>
        <w:ind w:right="-426" w:firstLine="567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ordinului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AU"/>
        </w:rPr>
        <w:t>ANAP  nr.281</w:t>
      </w:r>
      <w:proofErr w:type="gramEnd"/>
      <w:r>
        <w:rPr>
          <w:rFonts w:ascii="Times New Roman" w:hAnsi="Times New Roman"/>
          <w:sz w:val="24"/>
          <w:szCs w:val="24"/>
          <w:lang w:val="en-AU"/>
        </w:rPr>
        <w:t xml:space="preserve">/2016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stabilirea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formularelor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standard ale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Anual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Achizitiilor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anual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achizitiilor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sectoriale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>;</w:t>
      </w:r>
    </w:p>
    <w:p w:rsidR="00576D98" w:rsidRDefault="00576D98" w:rsidP="00A75603">
      <w:pPr>
        <w:pStyle w:val="NoSpacing"/>
        <w:spacing w:line="276" w:lineRule="auto"/>
        <w:ind w:right="-426" w:firstLine="567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AU"/>
        </w:rPr>
        <w:t>prevederile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nr.273/2006,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finanțelor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actualizată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>;</w:t>
      </w:r>
    </w:p>
    <w:p w:rsidR="00883E1D" w:rsidRPr="00A75603" w:rsidRDefault="00494147" w:rsidP="00A75603">
      <w:pPr>
        <w:spacing w:line="276" w:lineRule="auto"/>
        <w:ind w:right="-426"/>
        <w:jc w:val="both"/>
        <w:outlineLvl w:val="0"/>
        <w:rPr>
          <w:color w:val="000000" w:themeColor="text1"/>
        </w:rPr>
      </w:pPr>
      <w:r w:rsidRPr="00A75603">
        <w:rPr>
          <w:color w:val="000000" w:themeColor="text1"/>
          <w:lang w:val="en-US"/>
        </w:rPr>
        <w:t xml:space="preserve">      </w:t>
      </w:r>
      <w:proofErr w:type="spellStart"/>
      <w:r w:rsidRPr="00A75603">
        <w:rPr>
          <w:color w:val="000000" w:themeColor="text1"/>
          <w:lang w:val="en-US"/>
        </w:rPr>
        <w:t>Î</w:t>
      </w:r>
      <w:r w:rsidR="00F3216D" w:rsidRPr="00A75603">
        <w:rPr>
          <w:color w:val="000000" w:themeColor="text1"/>
          <w:lang w:val="en-US"/>
        </w:rPr>
        <w:t>n</w:t>
      </w:r>
      <w:proofErr w:type="spellEnd"/>
      <w:r w:rsidR="00F3216D" w:rsidRPr="00A75603">
        <w:rPr>
          <w:color w:val="000000" w:themeColor="text1"/>
          <w:lang w:val="en-US"/>
        </w:rPr>
        <w:t xml:space="preserve"> </w:t>
      </w:r>
      <w:proofErr w:type="spellStart"/>
      <w:r w:rsidR="00F3216D" w:rsidRPr="00A75603">
        <w:rPr>
          <w:color w:val="000000" w:themeColor="text1"/>
          <w:lang w:val="en-US"/>
        </w:rPr>
        <w:t>cadrul</w:t>
      </w:r>
      <w:proofErr w:type="spellEnd"/>
      <w:r w:rsidR="00F3216D" w:rsidRPr="00A75603">
        <w:rPr>
          <w:color w:val="000000" w:themeColor="text1"/>
          <w:lang w:val="en-US"/>
        </w:rPr>
        <w:t xml:space="preserve"> </w:t>
      </w:r>
      <w:proofErr w:type="spellStart"/>
      <w:r w:rsidR="00576D98" w:rsidRPr="00A75603">
        <w:rPr>
          <w:color w:val="000000" w:themeColor="text1"/>
          <w:lang w:val="en-US"/>
        </w:rPr>
        <w:t>Hotărârii</w:t>
      </w:r>
      <w:proofErr w:type="spellEnd"/>
      <w:r w:rsidR="00576D98" w:rsidRPr="00A75603">
        <w:rPr>
          <w:color w:val="000000" w:themeColor="text1"/>
          <w:lang w:val="en-US"/>
        </w:rPr>
        <w:t xml:space="preserve"> de </w:t>
      </w:r>
      <w:proofErr w:type="spellStart"/>
      <w:r w:rsidR="00576D98" w:rsidRPr="00A75603">
        <w:rPr>
          <w:color w:val="000000" w:themeColor="text1"/>
          <w:lang w:val="en-US"/>
        </w:rPr>
        <w:t>Consiliul</w:t>
      </w:r>
      <w:proofErr w:type="spellEnd"/>
      <w:r w:rsidR="00576D98" w:rsidRPr="00A75603">
        <w:rPr>
          <w:color w:val="000000" w:themeColor="text1"/>
          <w:lang w:val="en-US"/>
        </w:rPr>
        <w:t xml:space="preserve"> Local </w:t>
      </w:r>
      <w:r w:rsidRPr="00A75603">
        <w:rPr>
          <w:color w:val="000000" w:themeColor="text1"/>
        </w:rPr>
        <w:t>nr.</w:t>
      </w:r>
      <w:r w:rsidR="0009785F" w:rsidRPr="00A75603">
        <w:rPr>
          <w:color w:val="000000" w:themeColor="text1"/>
        </w:rPr>
        <w:t>84</w:t>
      </w:r>
      <w:r w:rsidRPr="00A75603">
        <w:rPr>
          <w:color w:val="000000" w:themeColor="text1"/>
        </w:rPr>
        <w:t xml:space="preserve"> din </w:t>
      </w:r>
      <w:r w:rsidR="0009785F" w:rsidRPr="00A75603">
        <w:rPr>
          <w:color w:val="000000" w:themeColor="text1"/>
        </w:rPr>
        <w:t>28.12.2023</w:t>
      </w:r>
      <w:r w:rsidR="00576D98" w:rsidRPr="00A75603">
        <w:rPr>
          <w:color w:val="000000" w:themeColor="text1"/>
          <w:lang w:val="en-US"/>
        </w:rPr>
        <w:t xml:space="preserve"> s-a </w:t>
      </w:r>
      <w:proofErr w:type="spellStart"/>
      <w:r w:rsidR="00576D98" w:rsidRPr="00A75603">
        <w:rPr>
          <w:color w:val="000000" w:themeColor="text1"/>
          <w:lang w:val="en-US"/>
        </w:rPr>
        <w:t>aprobat</w:t>
      </w:r>
      <w:proofErr w:type="spellEnd"/>
      <w:r w:rsidR="00576D98" w:rsidRPr="00A75603">
        <w:rPr>
          <w:color w:val="000000" w:themeColor="text1"/>
          <w:lang w:val="en-US"/>
        </w:rPr>
        <w:t xml:space="preserve"> </w:t>
      </w:r>
      <w:r w:rsidR="00576D98" w:rsidRPr="00A75603">
        <w:rPr>
          <w:color w:val="000000" w:themeColor="text1"/>
        </w:rPr>
        <w:t>Programul Anual de achiziții Publice finanțate din</w:t>
      </w:r>
      <w:r w:rsidR="0009785F" w:rsidRPr="00A75603">
        <w:rPr>
          <w:color w:val="000000" w:themeColor="text1"/>
        </w:rPr>
        <w:t xml:space="preserve"> bugetul local, pentru anul 2024</w:t>
      </w:r>
      <w:r w:rsidR="00A75603" w:rsidRPr="00A75603">
        <w:rPr>
          <w:color w:val="000000" w:themeColor="text1"/>
        </w:rPr>
        <w:t xml:space="preserve"> cu un număr de 38</w:t>
      </w:r>
      <w:r w:rsidR="00576D98" w:rsidRPr="00A75603">
        <w:rPr>
          <w:color w:val="000000" w:themeColor="text1"/>
        </w:rPr>
        <w:t xml:space="preserve"> poziții la Anexa 1 și un număr de 68 poziții la Anexa 2</w:t>
      </w:r>
      <w:r w:rsidR="00883E1D" w:rsidRPr="00A75603">
        <w:rPr>
          <w:color w:val="000000" w:themeColor="text1"/>
        </w:rPr>
        <w:t>, ținând cont de noile proiecte aparute prin programe guvernamentale sau europene și dorința UAT Comuna Lunca Banului de a accesa aceste fonduri în folosul comunității este necesar actualuizarea P.A.A.P. (Programului Anual de Achiziții Publice), în concordanța cu proiectele noi apărute.</w:t>
      </w:r>
    </w:p>
    <w:p w:rsidR="00234964" w:rsidRDefault="00F3216D" w:rsidP="00A75603">
      <w:pPr>
        <w:autoSpaceDE w:val="0"/>
        <w:autoSpaceDN w:val="0"/>
        <w:adjustRightInd w:val="0"/>
        <w:spacing w:line="276" w:lineRule="auto"/>
        <w:ind w:right="-426"/>
        <w:jc w:val="both"/>
        <w:rPr>
          <w:lang w:val="en-US"/>
        </w:rPr>
      </w:pPr>
      <w:r w:rsidRPr="00F3216D">
        <w:rPr>
          <w:lang w:val="en-US"/>
        </w:rPr>
        <w:t xml:space="preserve"> </w:t>
      </w:r>
      <w:r w:rsidR="003F5628">
        <w:rPr>
          <w:lang w:val="en-US"/>
        </w:rPr>
        <w:tab/>
      </w:r>
      <w:r w:rsidRPr="00F3216D">
        <w:rPr>
          <w:lang w:val="en-US"/>
        </w:rPr>
        <w:t xml:space="preserve"> In </w:t>
      </w:r>
      <w:proofErr w:type="spellStart"/>
      <w:r w:rsidRPr="00F3216D">
        <w:rPr>
          <w:lang w:val="en-US"/>
        </w:rPr>
        <w:t>conformitate</w:t>
      </w:r>
      <w:proofErr w:type="spellEnd"/>
      <w:r w:rsidRPr="00F3216D">
        <w:rPr>
          <w:lang w:val="en-US"/>
        </w:rPr>
        <w:t xml:space="preserve"> cu</w:t>
      </w:r>
      <w:r w:rsidR="00576D98">
        <w:rPr>
          <w:lang w:val="en-US"/>
        </w:rPr>
        <w:t xml:space="preserve"> art.12, alin.4) din</w:t>
      </w:r>
      <w:r w:rsidRPr="00F3216D">
        <w:rPr>
          <w:lang w:val="en-US"/>
        </w:rPr>
        <w:t xml:space="preserve"> H.G. nr 395/2016 </w:t>
      </w:r>
      <w:proofErr w:type="spellStart"/>
      <w:r w:rsidRPr="00F3216D">
        <w:rPr>
          <w:lang w:val="en-US"/>
        </w:rPr>
        <w:t>pentru</w:t>
      </w:r>
      <w:proofErr w:type="spellEnd"/>
      <w:r w:rsidRPr="00F3216D">
        <w:rPr>
          <w:lang w:val="en-US"/>
        </w:rPr>
        <w:t xml:space="preserve"> </w:t>
      </w:r>
      <w:proofErr w:type="spellStart"/>
      <w:r w:rsidRPr="00F3216D">
        <w:rPr>
          <w:lang w:val="en-US"/>
        </w:rPr>
        <w:t>aprobarea</w:t>
      </w:r>
      <w:proofErr w:type="spellEnd"/>
      <w:r w:rsidRPr="00F3216D">
        <w:rPr>
          <w:lang w:val="en-US"/>
        </w:rPr>
        <w:t xml:space="preserve"> </w:t>
      </w:r>
      <w:proofErr w:type="spellStart"/>
      <w:r w:rsidRPr="00F3216D">
        <w:rPr>
          <w:lang w:val="en-US"/>
        </w:rPr>
        <w:t>normelor</w:t>
      </w:r>
      <w:proofErr w:type="spellEnd"/>
      <w:r w:rsidRPr="002162E1">
        <w:rPr>
          <w:sz w:val="28"/>
          <w:szCs w:val="28"/>
          <w:lang w:val="en-US"/>
        </w:rPr>
        <w:t xml:space="preserve"> </w:t>
      </w:r>
      <w:proofErr w:type="spellStart"/>
      <w:r w:rsidRPr="00F3216D">
        <w:rPr>
          <w:lang w:val="en-US"/>
        </w:rPr>
        <w:t>metodologice</w:t>
      </w:r>
      <w:proofErr w:type="spellEnd"/>
      <w:r w:rsidRPr="00F3216D">
        <w:rPr>
          <w:lang w:val="en-US"/>
        </w:rPr>
        <w:t xml:space="preserve"> de </w:t>
      </w:r>
      <w:proofErr w:type="spellStart"/>
      <w:r w:rsidRPr="00F3216D">
        <w:rPr>
          <w:lang w:val="en-US"/>
        </w:rPr>
        <w:t>aplicare</w:t>
      </w:r>
      <w:proofErr w:type="spellEnd"/>
      <w:r w:rsidRPr="00F3216D">
        <w:rPr>
          <w:lang w:val="en-US"/>
        </w:rPr>
        <w:t xml:space="preserve"> a </w:t>
      </w:r>
      <w:proofErr w:type="spellStart"/>
      <w:r w:rsidRPr="00F3216D">
        <w:rPr>
          <w:lang w:val="en-US"/>
        </w:rPr>
        <w:t>prevederilor</w:t>
      </w:r>
      <w:proofErr w:type="spellEnd"/>
      <w:r w:rsidRPr="00F3216D">
        <w:rPr>
          <w:lang w:val="en-US"/>
        </w:rPr>
        <w:t xml:space="preserve"> </w:t>
      </w:r>
      <w:proofErr w:type="spellStart"/>
      <w:r w:rsidRPr="00F3216D">
        <w:rPr>
          <w:lang w:val="en-US"/>
        </w:rPr>
        <w:t>referitoare</w:t>
      </w:r>
      <w:proofErr w:type="spellEnd"/>
      <w:r w:rsidRPr="00F3216D">
        <w:rPr>
          <w:lang w:val="en-US"/>
        </w:rPr>
        <w:t xml:space="preserve"> la </w:t>
      </w:r>
      <w:proofErr w:type="spellStart"/>
      <w:r w:rsidRPr="00F3216D">
        <w:rPr>
          <w:lang w:val="en-US"/>
        </w:rPr>
        <w:t>atribuirea</w:t>
      </w:r>
      <w:proofErr w:type="spellEnd"/>
      <w:r w:rsidRPr="00F3216D">
        <w:rPr>
          <w:lang w:val="en-US"/>
        </w:rPr>
        <w:t xml:space="preserve"> </w:t>
      </w:r>
      <w:proofErr w:type="spellStart"/>
      <w:r w:rsidRPr="00F3216D">
        <w:rPr>
          <w:lang w:val="en-US"/>
        </w:rPr>
        <w:t>contractelor</w:t>
      </w:r>
      <w:proofErr w:type="spellEnd"/>
      <w:r w:rsidRPr="00F3216D">
        <w:rPr>
          <w:lang w:val="en-US"/>
        </w:rPr>
        <w:t xml:space="preserve"> de </w:t>
      </w:r>
      <w:proofErr w:type="spellStart"/>
      <w:r w:rsidRPr="00F3216D">
        <w:rPr>
          <w:lang w:val="en-US"/>
        </w:rPr>
        <w:t>achizitie</w:t>
      </w:r>
      <w:proofErr w:type="spellEnd"/>
      <w:r w:rsidRPr="00F3216D">
        <w:rPr>
          <w:lang w:val="en-US"/>
        </w:rPr>
        <w:t xml:space="preserve"> </w:t>
      </w:r>
      <w:proofErr w:type="spellStart"/>
      <w:r w:rsidRPr="00F3216D">
        <w:rPr>
          <w:lang w:val="en-US"/>
        </w:rPr>
        <w:t>publica</w:t>
      </w:r>
      <w:proofErr w:type="spellEnd"/>
      <w:r w:rsidRPr="00F3216D">
        <w:rPr>
          <w:lang w:val="en-US"/>
        </w:rPr>
        <w:t xml:space="preserve">/ </w:t>
      </w:r>
      <w:proofErr w:type="spellStart"/>
      <w:r w:rsidRPr="00F3216D">
        <w:rPr>
          <w:lang w:val="en-US"/>
        </w:rPr>
        <w:t>acord-cadru</w:t>
      </w:r>
      <w:proofErr w:type="spellEnd"/>
      <w:r w:rsidRPr="00F3216D">
        <w:rPr>
          <w:lang w:val="en-US"/>
        </w:rPr>
        <w:t xml:space="preserve"> din </w:t>
      </w:r>
      <w:proofErr w:type="spellStart"/>
      <w:r w:rsidRPr="00F3216D">
        <w:rPr>
          <w:lang w:val="en-US"/>
        </w:rPr>
        <w:t>Legea</w:t>
      </w:r>
      <w:proofErr w:type="spellEnd"/>
      <w:r w:rsidRPr="00F3216D">
        <w:rPr>
          <w:lang w:val="en-US"/>
        </w:rPr>
        <w:t xml:space="preserve"> nr. 98/2016, </w:t>
      </w:r>
      <w:proofErr w:type="spellStart"/>
      <w:r w:rsidRPr="00F3216D">
        <w:rPr>
          <w:lang w:val="en-US"/>
        </w:rPr>
        <w:t>autoritatea</w:t>
      </w:r>
      <w:proofErr w:type="spellEnd"/>
      <w:r w:rsidRPr="00F3216D">
        <w:rPr>
          <w:lang w:val="en-US"/>
        </w:rPr>
        <w:t xml:space="preserve"> </w:t>
      </w:r>
      <w:proofErr w:type="spellStart"/>
      <w:r w:rsidRPr="00F3216D">
        <w:rPr>
          <w:lang w:val="en-US"/>
        </w:rPr>
        <w:t>contractantă</w:t>
      </w:r>
      <w:proofErr w:type="spellEnd"/>
      <w:r w:rsidRPr="00F3216D">
        <w:rPr>
          <w:lang w:val="en-US"/>
        </w:rPr>
        <w:t xml:space="preserve"> are </w:t>
      </w:r>
      <w:proofErr w:type="spellStart"/>
      <w:r w:rsidRPr="00F3216D">
        <w:rPr>
          <w:lang w:val="en-US"/>
        </w:rPr>
        <w:t>obligatia</w:t>
      </w:r>
      <w:proofErr w:type="spellEnd"/>
      <w:r w:rsidRPr="00F3216D">
        <w:rPr>
          <w:lang w:val="en-US"/>
        </w:rPr>
        <w:t xml:space="preserve"> </w:t>
      </w:r>
      <w:proofErr w:type="gramStart"/>
      <w:r w:rsidR="00576D98">
        <w:rPr>
          <w:lang w:val="en-US"/>
        </w:rPr>
        <w:t>ca ”</w:t>
      </w:r>
      <w:proofErr w:type="gramEnd"/>
      <w:r w:rsidR="00576D98">
        <w:rPr>
          <w:lang w:val="en-US"/>
        </w:rPr>
        <w:t xml:space="preserve"> </w:t>
      </w:r>
      <w:r w:rsidR="00576D98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>(</w:t>
      </w:r>
      <w:r w:rsidR="00576D98" w:rsidRPr="00576D98">
        <w:rPr>
          <w:i/>
          <w:color w:val="222222"/>
          <w:shd w:val="clear" w:color="auto" w:fill="FFFFFF"/>
        </w:rPr>
        <w:t>4)</w:t>
      </w:r>
      <w:r w:rsidR="00576D98" w:rsidRPr="00576D98">
        <w:rPr>
          <w:i/>
          <w:color w:val="444444"/>
          <w:shd w:val="clear" w:color="auto" w:fill="FFFFFF"/>
        </w:rPr>
        <w:t> După aprobarea bugetului propriu, autoritatea contractantă are obligaţia de a-şi actualiza programul anual al achiziţiilor publice în funcţie de fondurile aprobate</w:t>
      </w:r>
      <w:r w:rsidR="00576D98">
        <w:rPr>
          <w:i/>
          <w:color w:val="444444"/>
          <w:shd w:val="clear" w:color="auto" w:fill="FFFFFF"/>
        </w:rPr>
        <w:t>”</w:t>
      </w:r>
      <w:r w:rsidR="00234964">
        <w:rPr>
          <w:i/>
          <w:lang w:val="en-US"/>
        </w:rPr>
        <w:t xml:space="preserve">, </w:t>
      </w:r>
      <w:proofErr w:type="spellStart"/>
      <w:r w:rsidR="00A75603">
        <w:rPr>
          <w:lang w:val="en-US"/>
        </w:rPr>
        <w:t>astfel</w:t>
      </w:r>
      <w:proofErr w:type="spellEnd"/>
      <w:r w:rsidR="00A75603">
        <w:rPr>
          <w:lang w:val="en-US"/>
        </w:rPr>
        <w:t xml:space="preserve"> s-au </w:t>
      </w:r>
      <w:proofErr w:type="spellStart"/>
      <w:r w:rsidR="00A75603">
        <w:rPr>
          <w:lang w:val="en-US"/>
        </w:rPr>
        <w:t>scos</w:t>
      </w:r>
      <w:proofErr w:type="spellEnd"/>
      <w:r w:rsidR="00A75603">
        <w:rPr>
          <w:lang w:val="en-US"/>
        </w:rPr>
        <w:t xml:space="preserve"> 9 </w:t>
      </w:r>
      <w:proofErr w:type="spellStart"/>
      <w:r w:rsidR="00A75603">
        <w:rPr>
          <w:lang w:val="en-US"/>
        </w:rPr>
        <w:t>poziții</w:t>
      </w:r>
      <w:proofErr w:type="spellEnd"/>
      <w:r w:rsidR="00A75603">
        <w:rPr>
          <w:lang w:val="en-US"/>
        </w:rPr>
        <w:t xml:space="preserve"> de </w:t>
      </w:r>
      <w:proofErr w:type="spellStart"/>
      <w:r w:rsidR="00A75603">
        <w:rPr>
          <w:lang w:val="en-US"/>
        </w:rPr>
        <w:t>proiecte</w:t>
      </w:r>
      <w:proofErr w:type="spellEnd"/>
      <w:r w:rsidR="00A75603">
        <w:rPr>
          <w:lang w:val="en-US"/>
        </w:rPr>
        <w:t xml:space="preserve"> din </w:t>
      </w:r>
      <w:proofErr w:type="spellStart"/>
      <w:r w:rsidR="00A75603">
        <w:rPr>
          <w:lang w:val="en-US"/>
        </w:rPr>
        <w:t>Anexa</w:t>
      </w:r>
      <w:proofErr w:type="spellEnd"/>
      <w:r w:rsidR="00A75603">
        <w:rPr>
          <w:lang w:val="en-US"/>
        </w:rPr>
        <w:t xml:space="preserve"> 1 </w:t>
      </w:r>
      <w:proofErr w:type="spellStart"/>
      <w:r w:rsidR="00A75603">
        <w:rPr>
          <w:lang w:val="en-US"/>
        </w:rPr>
        <w:t>și</w:t>
      </w:r>
      <w:proofErr w:type="spellEnd"/>
      <w:r w:rsidR="00A75603">
        <w:rPr>
          <w:lang w:val="en-US"/>
        </w:rPr>
        <w:t xml:space="preserve"> </w:t>
      </w:r>
      <w:r w:rsidR="00456AFE">
        <w:rPr>
          <w:lang w:val="en-US"/>
        </w:rPr>
        <w:t xml:space="preserve">5 </w:t>
      </w:r>
      <w:proofErr w:type="spellStart"/>
      <w:r w:rsidR="00456AFE">
        <w:rPr>
          <w:lang w:val="en-US"/>
        </w:rPr>
        <w:t>poziții</w:t>
      </w:r>
      <w:proofErr w:type="spellEnd"/>
      <w:r w:rsidR="00456AFE">
        <w:rPr>
          <w:lang w:val="en-US"/>
        </w:rPr>
        <w:t xml:space="preserve"> din </w:t>
      </w:r>
      <w:proofErr w:type="spellStart"/>
      <w:r w:rsidR="00456AFE">
        <w:rPr>
          <w:lang w:val="en-US"/>
        </w:rPr>
        <w:t>Anexa</w:t>
      </w:r>
      <w:proofErr w:type="spellEnd"/>
      <w:r w:rsidR="00456AFE">
        <w:rPr>
          <w:lang w:val="en-US"/>
        </w:rPr>
        <w:t xml:space="preserve"> 2</w:t>
      </w:r>
      <w:r w:rsidR="00A75603">
        <w:rPr>
          <w:lang w:val="en-US"/>
        </w:rPr>
        <w:t xml:space="preserve">, </w:t>
      </w:r>
      <w:proofErr w:type="spellStart"/>
      <w:r w:rsidR="00A75603">
        <w:rPr>
          <w:lang w:val="en-US"/>
        </w:rPr>
        <w:t>ce</w:t>
      </w:r>
      <w:proofErr w:type="spellEnd"/>
      <w:r w:rsidR="00A75603">
        <w:rPr>
          <w:lang w:val="en-US"/>
        </w:rPr>
        <w:t xml:space="preserve"> nu pot </w:t>
      </w:r>
      <w:proofErr w:type="spellStart"/>
      <w:r w:rsidR="00A75603">
        <w:rPr>
          <w:lang w:val="en-US"/>
        </w:rPr>
        <w:t>fi</w:t>
      </w:r>
      <w:proofErr w:type="spellEnd"/>
      <w:r w:rsidR="00A75603">
        <w:rPr>
          <w:lang w:val="en-US"/>
        </w:rPr>
        <w:t xml:space="preserve"> </w:t>
      </w:r>
      <w:proofErr w:type="spellStart"/>
      <w:r w:rsidR="00A75603">
        <w:rPr>
          <w:lang w:val="en-US"/>
        </w:rPr>
        <w:t>realizate</w:t>
      </w:r>
      <w:proofErr w:type="spellEnd"/>
      <w:r w:rsidR="00A75603">
        <w:rPr>
          <w:lang w:val="en-US"/>
        </w:rPr>
        <w:t xml:space="preserve"> din </w:t>
      </w:r>
      <w:proofErr w:type="spellStart"/>
      <w:r w:rsidR="00A75603">
        <w:rPr>
          <w:lang w:val="en-US"/>
        </w:rPr>
        <w:t>bugetul</w:t>
      </w:r>
      <w:proofErr w:type="spellEnd"/>
      <w:r w:rsidR="00A75603">
        <w:rPr>
          <w:lang w:val="en-US"/>
        </w:rPr>
        <w:t xml:space="preserve"> </w:t>
      </w:r>
      <w:proofErr w:type="spellStart"/>
      <w:r w:rsidR="00A75603">
        <w:rPr>
          <w:lang w:val="en-US"/>
        </w:rPr>
        <w:t>aprobat</w:t>
      </w:r>
      <w:proofErr w:type="spellEnd"/>
      <w:r w:rsidR="00A75603">
        <w:rPr>
          <w:lang w:val="en-US"/>
        </w:rPr>
        <w:t xml:space="preserve"> </w:t>
      </w:r>
      <w:proofErr w:type="spellStart"/>
      <w:r w:rsidR="00A75603">
        <w:rPr>
          <w:lang w:val="en-US"/>
        </w:rPr>
        <w:t>pentru</w:t>
      </w:r>
      <w:proofErr w:type="spellEnd"/>
      <w:r w:rsidR="00A75603">
        <w:rPr>
          <w:lang w:val="en-US"/>
        </w:rPr>
        <w:t xml:space="preserve"> </w:t>
      </w:r>
      <w:proofErr w:type="spellStart"/>
      <w:r w:rsidR="00A75603">
        <w:rPr>
          <w:lang w:val="en-US"/>
        </w:rPr>
        <w:t>anul</w:t>
      </w:r>
      <w:proofErr w:type="spellEnd"/>
      <w:r w:rsidR="00A75603">
        <w:rPr>
          <w:lang w:val="en-US"/>
        </w:rPr>
        <w:t xml:space="preserve"> 2024 </w:t>
      </w:r>
      <w:proofErr w:type="spellStart"/>
      <w:r w:rsidR="00A75603">
        <w:rPr>
          <w:lang w:val="en-US"/>
        </w:rPr>
        <w:t>și</w:t>
      </w:r>
      <w:proofErr w:type="spellEnd"/>
      <w:r w:rsidR="00A75603">
        <w:rPr>
          <w:lang w:val="en-US"/>
        </w:rPr>
        <w:t xml:space="preserve"> se</w:t>
      </w:r>
      <w:r w:rsidR="00234964" w:rsidRPr="00234964">
        <w:rPr>
          <w:lang w:val="en-US"/>
        </w:rPr>
        <w:t xml:space="preserve"> </w:t>
      </w:r>
      <w:proofErr w:type="spellStart"/>
      <w:r w:rsidR="00234964" w:rsidRPr="00234964">
        <w:rPr>
          <w:lang w:val="en-US"/>
        </w:rPr>
        <w:t>mai</w:t>
      </w:r>
      <w:proofErr w:type="spellEnd"/>
      <w:r w:rsidR="00234964" w:rsidRPr="00234964">
        <w:rPr>
          <w:lang w:val="en-US"/>
        </w:rPr>
        <w:t xml:space="preserve"> </w:t>
      </w:r>
      <w:proofErr w:type="spellStart"/>
      <w:r w:rsidR="00234964" w:rsidRPr="00234964">
        <w:rPr>
          <w:lang w:val="en-US"/>
        </w:rPr>
        <w:t>ada</w:t>
      </w:r>
      <w:r w:rsidR="006F273A">
        <w:rPr>
          <w:lang w:val="en-US"/>
        </w:rPr>
        <w:t>u</w:t>
      </w:r>
      <w:r w:rsidR="00234964" w:rsidRPr="00234964">
        <w:rPr>
          <w:lang w:val="en-US"/>
        </w:rPr>
        <w:t>gă</w:t>
      </w:r>
      <w:proofErr w:type="spellEnd"/>
      <w:r w:rsidR="00234964" w:rsidRPr="00234964">
        <w:rPr>
          <w:lang w:val="en-US"/>
        </w:rPr>
        <w:t xml:space="preserve"> </w:t>
      </w:r>
      <w:proofErr w:type="spellStart"/>
      <w:r w:rsidR="00234964" w:rsidRPr="00234964">
        <w:rPr>
          <w:lang w:val="en-US"/>
        </w:rPr>
        <w:t>planul</w:t>
      </w:r>
      <w:r w:rsidR="00234964">
        <w:rPr>
          <w:lang w:val="en-US"/>
        </w:rPr>
        <w:t>ui</w:t>
      </w:r>
      <w:proofErr w:type="spellEnd"/>
      <w:r w:rsidR="00234964">
        <w:rPr>
          <w:lang w:val="en-US"/>
        </w:rPr>
        <w:t xml:space="preserve"> </w:t>
      </w:r>
      <w:proofErr w:type="spellStart"/>
      <w:r w:rsidR="00883E1D">
        <w:rPr>
          <w:lang w:val="en-US"/>
        </w:rPr>
        <w:t>actualizat</w:t>
      </w:r>
      <w:proofErr w:type="spellEnd"/>
      <w:r w:rsidR="00A75603">
        <w:rPr>
          <w:lang w:val="en-US"/>
        </w:rPr>
        <w:t xml:space="preserve"> </w:t>
      </w:r>
      <w:proofErr w:type="spellStart"/>
      <w:r w:rsidR="00A75603">
        <w:rPr>
          <w:lang w:val="en-US"/>
        </w:rPr>
        <w:t>următoarea</w:t>
      </w:r>
      <w:proofErr w:type="spellEnd"/>
      <w:r w:rsidR="00A75603">
        <w:rPr>
          <w:lang w:val="en-US"/>
        </w:rPr>
        <w:t xml:space="preserve"> </w:t>
      </w:r>
      <w:proofErr w:type="spellStart"/>
      <w:r w:rsidR="00A75603">
        <w:rPr>
          <w:lang w:val="en-US"/>
        </w:rPr>
        <w:t>poziție</w:t>
      </w:r>
      <w:proofErr w:type="spellEnd"/>
      <w:r w:rsidR="00234964">
        <w:rPr>
          <w:lang w:val="en-US"/>
        </w:rPr>
        <w:t>:</w:t>
      </w:r>
    </w:p>
    <w:p w:rsidR="00F3216D" w:rsidRDefault="00234964" w:rsidP="00A75603">
      <w:pPr>
        <w:autoSpaceDE w:val="0"/>
        <w:autoSpaceDN w:val="0"/>
        <w:adjustRightInd w:val="0"/>
        <w:spacing w:line="276" w:lineRule="auto"/>
        <w:ind w:right="-426"/>
        <w:jc w:val="both"/>
        <w:rPr>
          <w:i/>
          <w:lang w:val="en-US"/>
        </w:rPr>
      </w:pPr>
      <w:r w:rsidRPr="00234964">
        <w:rPr>
          <w:b/>
          <w:lang w:val="en-US"/>
        </w:rPr>
        <w:t xml:space="preserve"> </w:t>
      </w:r>
      <w:proofErr w:type="spellStart"/>
      <w:proofErr w:type="gramStart"/>
      <w:r w:rsidRPr="00234964">
        <w:rPr>
          <w:b/>
          <w:lang w:val="en-US"/>
        </w:rPr>
        <w:t>Anexa</w:t>
      </w:r>
      <w:proofErr w:type="spellEnd"/>
      <w:r w:rsidRPr="00234964">
        <w:rPr>
          <w:b/>
          <w:lang w:val="en-US"/>
        </w:rPr>
        <w:t xml:space="preserve"> 1</w:t>
      </w:r>
      <w:r w:rsidR="00883E1D">
        <w:rPr>
          <w:lang w:val="en-US"/>
        </w:rPr>
        <w:t xml:space="preserve">- se </w:t>
      </w:r>
      <w:proofErr w:type="spellStart"/>
      <w:r w:rsidR="00883E1D">
        <w:rPr>
          <w:lang w:val="en-US"/>
        </w:rPr>
        <w:t>adaugă</w:t>
      </w:r>
      <w:proofErr w:type="spellEnd"/>
      <w:r w:rsidR="00883E1D">
        <w:rPr>
          <w:lang w:val="en-US"/>
        </w:rPr>
        <w:t xml:space="preserve"> </w:t>
      </w:r>
      <w:proofErr w:type="spellStart"/>
      <w:r w:rsidR="00883E1D">
        <w:rPr>
          <w:lang w:val="en-US"/>
        </w:rPr>
        <w:t>poz</w:t>
      </w:r>
      <w:proofErr w:type="spellEnd"/>
      <w:r w:rsidR="00883E1D">
        <w:rPr>
          <w:lang w:val="en-US"/>
        </w:rPr>
        <w:t>.</w:t>
      </w:r>
      <w:proofErr w:type="gramEnd"/>
      <w:r w:rsidR="00883E1D">
        <w:rPr>
          <w:lang w:val="en-US"/>
        </w:rPr>
        <w:t xml:space="preserve"> </w:t>
      </w:r>
      <w:proofErr w:type="gramStart"/>
      <w:r w:rsidR="00883E1D">
        <w:rPr>
          <w:lang w:val="en-US"/>
        </w:rPr>
        <w:t>nr</w:t>
      </w:r>
      <w:proofErr w:type="gramEnd"/>
      <w:r w:rsidR="00883E1D">
        <w:rPr>
          <w:lang w:val="en-US"/>
        </w:rPr>
        <w:t xml:space="preserve">. </w:t>
      </w:r>
      <w:r w:rsidR="00A75603">
        <w:rPr>
          <w:lang w:val="en-US"/>
        </w:rPr>
        <w:t>28</w:t>
      </w:r>
      <w:r w:rsidRPr="00234964">
        <w:rPr>
          <w:lang w:val="en-US"/>
        </w:rPr>
        <w:t xml:space="preserve"> cu </w:t>
      </w:r>
      <w:proofErr w:type="spellStart"/>
      <w:proofErr w:type="gramStart"/>
      <w:r w:rsidRPr="00234964">
        <w:rPr>
          <w:lang w:val="en-US"/>
        </w:rPr>
        <w:t>denumirea</w:t>
      </w:r>
      <w:proofErr w:type="spellEnd"/>
      <w:r>
        <w:rPr>
          <w:b/>
          <w:i/>
          <w:lang w:val="en-US"/>
        </w:rPr>
        <w:t xml:space="preserve"> ”</w:t>
      </w:r>
      <w:proofErr w:type="gramEnd"/>
      <w:r>
        <w:rPr>
          <w:b/>
          <w:i/>
          <w:lang w:val="en-US"/>
        </w:rPr>
        <w:t xml:space="preserve"> </w:t>
      </w:r>
      <w:proofErr w:type="spellStart"/>
      <w:r w:rsidR="00A75603" w:rsidRPr="00A75603">
        <w:rPr>
          <w:i/>
          <w:lang w:val="en-US"/>
        </w:rPr>
        <w:t>Achizitie</w:t>
      </w:r>
      <w:proofErr w:type="spellEnd"/>
      <w:r w:rsidR="00A75603" w:rsidRPr="00A75603">
        <w:rPr>
          <w:i/>
          <w:lang w:val="en-US"/>
        </w:rPr>
        <w:t xml:space="preserve"> </w:t>
      </w:r>
      <w:proofErr w:type="spellStart"/>
      <w:r w:rsidR="00A75603" w:rsidRPr="00A75603">
        <w:rPr>
          <w:i/>
          <w:lang w:val="en-US"/>
        </w:rPr>
        <w:t>motopompa</w:t>
      </w:r>
      <w:proofErr w:type="spellEnd"/>
      <w:r w:rsidR="00A75603" w:rsidRPr="00A75603">
        <w:rPr>
          <w:i/>
          <w:lang w:val="en-US"/>
        </w:rPr>
        <w:t xml:space="preserve"> </w:t>
      </w:r>
      <w:proofErr w:type="spellStart"/>
      <w:r w:rsidR="00A75603" w:rsidRPr="00A75603">
        <w:rPr>
          <w:i/>
          <w:lang w:val="en-US"/>
        </w:rPr>
        <w:t>profesionala</w:t>
      </w:r>
      <w:proofErr w:type="spellEnd"/>
      <w:r w:rsidR="00A75603" w:rsidRPr="00A75603">
        <w:rPr>
          <w:i/>
          <w:lang w:val="en-US"/>
        </w:rPr>
        <w:t xml:space="preserve"> </w:t>
      </w:r>
      <w:proofErr w:type="spellStart"/>
      <w:r w:rsidR="00A75603" w:rsidRPr="00A75603">
        <w:rPr>
          <w:i/>
          <w:lang w:val="en-US"/>
        </w:rPr>
        <w:t>pentru</w:t>
      </w:r>
      <w:proofErr w:type="spellEnd"/>
      <w:r w:rsidR="00A75603" w:rsidRPr="00A75603">
        <w:rPr>
          <w:i/>
          <w:lang w:val="en-US"/>
        </w:rPr>
        <w:t xml:space="preserve"> UAT </w:t>
      </w:r>
      <w:proofErr w:type="spellStart"/>
      <w:r w:rsidR="00A75603" w:rsidRPr="00A75603">
        <w:rPr>
          <w:i/>
          <w:lang w:val="en-US"/>
        </w:rPr>
        <w:t>Comuna</w:t>
      </w:r>
      <w:proofErr w:type="spellEnd"/>
      <w:r w:rsidR="00A75603" w:rsidRPr="00A75603">
        <w:rPr>
          <w:i/>
          <w:lang w:val="en-US"/>
        </w:rPr>
        <w:t xml:space="preserve"> </w:t>
      </w:r>
      <w:proofErr w:type="spellStart"/>
      <w:r w:rsidR="00A75603" w:rsidRPr="00A75603">
        <w:rPr>
          <w:i/>
          <w:lang w:val="en-US"/>
        </w:rPr>
        <w:t>Lunca</w:t>
      </w:r>
      <w:proofErr w:type="spellEnd"/>
      <w:r w:rsidR="00A75603" w:rsidRPr="00A75603">
        <w:rPr>
          <w:i/>
          <w:lang w:val="en-US"/>
        </w:rPr>
        <w:t xml:space="preserve"> </w:t>
      </w:r>
      <w:proofErr w:type="spellStart"/>
      <w:r w:rsidR="00A75603" w:rsidRPr="00A75603">
        <w:rPr>
          <w:i/>
          <w:lang w:val="en-US"/>
        </w:rPr>
        <w:t>Banului</w:t>
      </w:r>
      <w:proofErr w:type="spellEnd"/>
      <w:r w:rsidR="00A75603" w:rsidRPr="00A75603">
        <w:rPr>
          <w:i/>
          <w:lang w:val="en-US"/>
        </w:rPr>
        <w:t xml:space="preserve">, Jud. </w:t>
      </w:r>
      <w:proofErr w:type="spellStart"/>
      <w:proofErr w:type="gramStart"/>
      <w:r w:rsidR="00A75603" w:rsidRPr="00A75603">
        <w:rPr>
          <w:i/>
          <w:lang w:val="en-US"/>
        </w:rPr>
        <w:t>Vaslui</w:t>
      </w:r>
      <w:proofErr w:type="spellEnd"/>
      <w:r>
        <w:rPr>
          <w:i/>
          <w:lang w:val="en-US"/>
        </w:rPr>
        <w:t>.”</w:t>
      </w:r>
      <w:proofErr w:type="gramEnd"/>
      <w:r>
        <w:rPr>
          <w:i/>
          <w:lang w:val="en-US"/>
        </w:rPr>
        <w:t xml:space="preserve"> </w:t>
      </w:r>
    </w:p>
    <w:p w:rsidR="00E80F7B" w:rsidRPr="00E80F7B" w:rsidRDefault="00E80F7B" w:rsidP="00E80F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426" w:firstLine="851"/>
        <w:jc w:val="both"/>
        <w:rPr>
          <w:i/>
          <w:lang w:val="en-US"/>
        </w:rPr>
      </w:pPr>
      <w:proofErr w:type="gramStart"/>
      <w:r w:rsidRPr="00E80F7B">
        <w:rPr>
          <w:lang w:val="en-US"/>
        </w:rPr>
        <w:t>se</w:t>
      </w:r>
      <w:proofErr w:type="gramEnd"/>
      <w:r w:rsidRPr="00E80F7B">
        <w:rPr>
          <w:lang w:val="en-US"/>
        </w:rPr>
        <w:t xml:space="preserve"> </w:t>
      </w:r>
      <w:proofErr w:type="spellStart"/>
      <w:r w:rsidRPr="00E80F7B">
        <w:rPr>
          <w:lang w:val="en-US"/>
        </w:rPr>
        <w:t>adaugă</w:t>
      </w:r>
      <w:proofErr w:type="spellEnd"/>
      <w:r w:rsidRPr="00E80F7B">
        <w:rPr>
          <w:lang w:val="en-US"/>
        </w:rPr>
        <w:t xml:space="preserve"> </w:t>
      </w:r>
      <w:proofErr w:type="spellStart"/>
      <w:r w:rsidRPr="00E80F7B">
        <w:rPr>
          <w:lang w:val="en-US"/>
        </w:rPr>
        <w:t>poz</w:t>
      </w:r>
      <w:proofErr w:type="spellEnd"/>
      <w:r w:rsidRPr="00E80F7B">
        <w:rPr>
          <w:lang w:val="en-US"/>
        </w:rPr>
        <w:t xml:space="preserve">. </w:t>
      </w:r>
      <w:proofErr w:type="gramStart"/>
      <w:r w:rsidRPr="00E80F7B">
        <w:rPr>
          <w:lang w:val="en-US"/>
        </w:rPr>
        <w:t>nr</w:t>
      </w:r>
      <w:proofErr w:type="gramEnd"/>
      <w:r w:rsidRPr="00E80F7B">
        <w:rPr>
          <w:lang w:val="en-US"/>
        </w:rPr>
        <w:t xml:space="preserve">. </w:t>
      </w:r>
      <w:r>
        <w:rPr>
          <w:lang w:val="en-US"/>
        </w:rPr>
        <w:t>29</w:t>
      </w:r>
      <w:r w:rsidRPr="00E80F7B">
        <w:rPr>
          <w:lang w:val="en-US"/>
        </w:rPr>
        <w:t xml:space="preserve"> cu </w:t>
      </w:r>
      <w:proofErr w:type="spellStart"/>
      <w:proofErr w:type="gramStart"/>
      <w:r w:rsidRPr="00E80F7B">
        <w:rPr>
          <w:lang w:val="en-US"/>
        </w:rPr>
        <w:t>denumirea</w:t>
      </w:r>
      <w:proofErr w:type="spellEnd"/>
      <w:r w:rsidRPr="00E80F7B">
        <w:rPr>
          <w:b/>
          <w:i/>
          <w:lang w:val="en-US"/>
        </w:rPr>
        <w:t xml:space="preserve"> ”</w:t>
      </w:r>
      <w:proofErr w:type="gramEnd"/>
      <w:r w:rsidRPr="00E80F7B">
        <w:rPr>
          <w:b/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Delegarea</w:t>
      </w:r>
      <w:proofErr w:type="spellEnd"/>
      <w:r w:rsidRPr="00E80F7B">
        <w:rPr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gestiunii</w:t>
      </w:r>
      <w:proofErr w:type="spellEnd"/>
      <w:r w:rsidRPr="00E80F7B">
        <w:rPr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Serviciului</w:t>
      </w:r>
      <w:proofErr w:type="spellEnd"/>
      <w:r w:rsidRPr="00E80F7B">
        <w:rPr>
          <w:i/>
          <w:lang w:val="en-US"/>
        </w:rPr>
        <w:t xml:space="preserve"> de </w:t>
      </w:r>
      <w:proofErr w:type="spellStart"/>
      <w:r w:rsidRPr="00E80F7B">
        <w:rPr>
          <w:i/>
          <w:lang w:val="en-US"/>
        </w:rPr>
        <w:t>gestionare</w:t>
      </w:r>
      <w:proofErr w:type="spellEnd"/>
      <w:r w:rsidRPr="00E80F7B">
        <w:rPr>
          <w:i/>
          <w:lang w:val="en-US"/>
        </w:rPr>
        <w:t xml:space="preserve"> a </w:t>
      </w:r>
      <w:proofErr w:type="spellStart"/>
      <w:r w:rsidRPr="00E80F7B">
        <w:rPr>
          <w:i/>
          <w:lang w:val="en-US"/>
        </w:rPr>
        <w:t>câinilor</w:t>
      </w:r>
      <w:proofErr w:type="spellEnd"/>
      <w:r w:rsidRPr="00E80F7B">
        <w:rPr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fără</w:t>
      </w:r>
      <w:proofErr w:type="spellEnd"/>
      <w:r w:rsidRPr="00E80F7B">
        <w:rPr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stăpân</w:t>
      </w:r>
      <w:proofErr w:type="spellEnd"/>
      <w:r w:rsidRPr="00E80F7B">
        <w:rPr>
          <w:i/>
          <w:lang w:val="en-US"/>
        </w:rPr>
        <w:t xml:space="preserve"> al </w:t>
      </w:r>
      <w:proofErr w:type="spellStart"/>
      <w:r w:rsidRPr="00E80F7B">
        <w:rPr>
          <w:i/>
          <w:lang w:val="en-US"/>
        </w:rPr>
        <w:t>Comunei</w:t>
      </w:r>
      <w:proofErr w:type="spellEnd"/>
      <w:r w:rsidRPr="00E80F7B">
        <w:rPr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Lunca</w:t>
      </w:r>
      <w:proofErr w:type="spellEnd"/>
      <w:r w:rsidRPr="00E80F7B">
        <w:rPr>
          <w:i/>
          <w:lang w:val="en-US"/>
        </w:rPr>
        <w:t xml:space="preserve"> </w:t>
      </w:r>
      <w:proofErr w:type="spellStart"/>
      <w:r w:rsidRPr="00E80F7B">
        <w:rPr>
          <w:i/>
          <w:lang w:val="en-US"/>
        </w:rPr>
        <w:t>Banului</w:t>
      </w:r>
      <w:proofErr w:type="spellEnd"/>
      <w:r w:rsidRPr="00E80F7B">
        <w:rPr>
          <w:i/>
          <w:lang w:val="en-US"/>
        </w:rPr>
        <w:t xml:space="preserve">, Jud. </w:t>
      </w:r>
      <w:proofErr w:type="spellStart"/>
      <w:r w:rsidRPr="00E80F7B">
        <w:rPr>
          <w:i/>
          <w:lang w:val="en-US"/>
        </w:rPr>
        <w:t>Vaslui</w:t>
      </w:r>
      <w:proofErr w:type="spellEnd"/>
      <w:r>
        <w:rPr>
          <w:i/>
          <w:lang w:val="en-US"/>
        </w:rPr>
        <w:t>.</w:t>
      </w:r>
      <w:r w:rsidRPr="00E80F7B">
        <w:rPr>
          <w:i/>
          <w:lang w:val="en-US"/>
        </w:rPr>
        <w:t xml:space="preserve">” </w:t>
      </w:r>
    </w:p>
    <w:p w:rsidR="00E80F7B" w:rsidRDefault="00E80F7B" w:rsidP="00A75603">
      <w:pPr>
        <w:autoSpaceDE w:val="0"/>
        <w:autoSpaceDN w:val="0"/>
        <w:adjustRightInd w:val="0"/>
        <w:spacing w:line="276" w:lineRule="auto"/>
        <w:ind w:right="-426"/>
        <w:jc w:val="both"/>
        <w:rPr>
          <w:i/>
          <w:lang w:val="en-US"/>
        </w:rPr>
      </w:pPr>
    </w:p>
    <w:p w:rsidR="00451AA6" w:rsidRDefault="00451AA6" w:rsidP="00A75603">
      <w:pPr>
        <w:autoSpaceDE w:val="0"/>
        <w:autoSpaceDN w:val="0"/>
        <w:adjustRightInd w:val="0"/>
        <w:spacing w:line="276" w:lineRule="auto"/>
        <w:ind w:right="-426"/>
        <w:jc w:val="both"/>
        <w:rPr>
          <w:i/>
          <w:lang w:val="en-US"/>
        </w:rPr>
      </w:pPr>
    </w:p>
    <w:p w:rsidR="003F5628" w:rsidRPr="00F3216D" w:rsidRDefault="00234964" w:rsidP="00A75603">
      <w:pPr>
        <w:autoSpaceDE w:val="0"/>
        <w:autoSpaceDN w:val="0"/>
        <w:adjustRightInd w:val="0"/>
        <w:spacing w:line="276" w:lineRule="auto"/>
        <w:ind w:right="-426"/>
        <w:jc w:val="both"/>
        <w:rPr>
          <w:lang w:val="en-US"/>
        </w:rPr>
      </w:pPr>
      <w:r>
        <w:rPr>
          <w:lang w:val="en-US"/>
        </w:rPr>
        <w:t xml:space="preserve">       </w:t>
      </w:r>
      <w:proofErr w:type="spellStart"/>
      <w:r w:rsidR="00EF268B">
        <w:rPr>
          <w:lang w:val="en-US"/>
        </w:rPr>
        <w:t>Având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în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vedere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cele</w:t>
      </w:r>
      <w:proofErr w:type="spellEnd"/>
      <w:r w:rsidR="00EF268B">
        <w:rPr>
          <w:lang w:val="en-US"/>
        </w:rPr>
        <w:t xml:space="preserve"> anterior </w:t>
      </w:r>
      <w:proofErr w:type="spellStart"/>
      <w:r w:rsidR="00EF268B">
        <w:rPr>
          <w:lang w:val="en-US"/>
        </w:rPr>
        <w:t>menționate</w:t>
      </w:r>
      <w:proofErr w:type="spellEnd"/>
      <w:r w:rsidR="00EF268B">
        <w:rPr>
          <w:lang w:val="en-US"/>
        </w:rPr>
        <w:t xml:space="preserve">, </w:t>
      </w:r>
      <w:proofErr w:type="spellStart"/>
      <w:r w:rsidR="00EF268B">
        <w:rPr>
          <w:lang w:val="en-US"/>
        </w:rPr>
        <w:t>propun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elaborarea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ș</w:t>
      </w:r>
      <w:r w:rsidR="003F5628">
        <w:rPr>
          <w:lang w:val="en-US"/>
        </w:rPr>
        <w:t>i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aprobarea</w:t>
      </w:r>
      <w:proofErr w:type="spellEnd"/>
      <w:r w:rsidR="00EF268B">
        <w:rPr>
          <w:lang w:val="en-US"/>
        </w:rPr>
        <w:t xml:space="preserve">  </w:t>
      </w:r>
      <w:proofErr w:type="spellStart"/>
      <w:r w:rsidR="00EF268B">
        <w:rPr>
          <w:lang w:val="en-US"/>
        </w:rPr>
        <w:t>unui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proiect</w:t>
      </w:r>
      <w:proofErr w:type="spellEnd"/>
      <w:r w:rsidR="00EF268B">
        <w:rPr>
          <w:lang w:val="en-US"/>
        </w:rPr>
        <w:t xml:space="preserve"> de </w:t>
      </w:r>
      <w:proofErr w:type="spellStart"/>
      <w:r w:rsidR="00EF268B">
        <w:rPr>
          <w:lang w:val="en-US"/>
        </w:rPr>
        <w:t>hotărâre</w:t>
      </w:r>
      <w:proofErr w:type="spellEnd"/>
      <w:r w:rsidR="003F5628">
        <w:rPr>
          <w:lang w:val="en-US"/>
        </w:rPr>
        <w:t xml:space="preserve">  </w:t>
      </w:r>
      <w:proofErr w:type="spellStart"/>
      <w:r w:rsidR="003F5628">
        <w:rPr>
          <w:lang w:val="en-US"/>
        </w:rPr>
        <w:t>privind</w:t>
      </w:r>
      <w:proofErr w:type="spellEnd"/>
      <w:r w:rsidR="003F5628">
        <w:rPr>
          <w:lang w:val="en-US"/>
        </w:rPr>
        <w:t xml:space="preserve"> </w:t>
      </w:r>
      <w:proofErr w:type="spellStart"/>
      <w:r w:rsidR="00EF268B">
        <w:rPr>
          <w:lang w:val="en-US"/>
        </w:rPr>
        <w:t>aprobarea</w:t>
      </w:r>
      <w:proofErr w:type="spellEnd"/>
      <w:r w:rsidR="00EF268B">
        <w:rPr>
          <w:lang w:val="en-US"/>
        </w:rPr>
        <w:t xml:space="preserve"> </w:t>
      </w:r>
      <w:proofErr w:type="spellStart"/>
      <w:r w:rsidR="00EF268B">
        <w:rPr>
          <w:lang w:val="en-US"/>
        </w:rPr>
        <w:t>actualizării</w:t>
      </w:r>
      <w:proofErr w:type="spellEnd"/>
      <w:r w:rsidR="00EF268B">
        <w:rPr>
          <w:lang w:val="en-US"/>
        </w:rPr>
        <w:t xml:space="preserve"> </w:t>
      </w:r>
      <w:r w:rsidR="00E258E3">
        <w:t>Programului Anual de Achiziții Publice finanțate din</w:t>
      </w:r>
      <w:r w:rsidR="0009785F">
        <w:t xml:space="preserve"> bugetul local, pentru anul 2024</w:t>
      </w:r>
      <w:r w:rsidR="00B12DC0">
        <w:t>, precum și a anexei la acesta</w:t>
      </w:r>
      <w:r w:rsidR="00E258E3">
        <w:t>.</w:t>
      </w:r>
    </w:p>
    <w:p w:rsidR="00E84C39" w:rsidRPr="00F3216D" w:rsidRDefault="00E84C39" w:rsidP="00A75603">
      <w:pPr>
        <w:autoSpaceDE w:val="0"/>
        <w:autoSpaceDN w:val="0"/>
        <w:adjustRightInd w:val="0"/>
        <w:spacing w:line="276" w:lineRule="auto"/>
        <w:ind w:left="426" w:right="283" w:hanging="426"/>
        <w:jc w:val="both"/>
        <w:rPr>
          <w:bCs/>
        </w:rPr>
      </w:pPr>
    </w:p>
    <w:p w:rsidR="00490E17" w:rsidRPr="00B76C68" w:rsidRDefault="00490E17"/>
    <w:p w:rsidR="00F82B18" w:rsidRDefault="00F82B18" w:rsidP="00AD4562">
      <w:pPr>
        <w:tabs>
          <w:tab w:val="left" w:pos="7380"/>
        </w:tabs>
      </w:pPr>
      <w:r>
        <w:t xml:space="preserve">                                                                    </w:t>
      </w:r>
    </w:p>
    <w:p w:rsidR="00CC531B" w:rsidRDefault="00F82B18" w:rsidP="00AD4562">
      <w:pPr>
        <w:tabs>
          <w:tab w:val="left" w:pos="7380"/>
        </w:tabs>
      </w:pPr>
      <w:r>
        <w:t xml:space="preserve">                                       </w:t>
      </w:r>
      <w:r w:rsidR="0037099D">
        <w:t xml:space="preserve">                          </w:t>
      </w:r>
      <w:r>
        <w:t xml:space="preserve">    </w:t>
      </w:r>
      <w:r w:rsidR="00490E17">
        <w:t>Întocmit,</w:t>
      </w:r>
    </w:p>
    <w:p w:rsidR="00490E17" w:rsidRDefault="00490E17" w:rsidP="00490E17">
      <w:pPr>
        <w:tabs>
          <w:tab w:val="left" w:pos="7380"/>
        </w:tabs>
      </w:pPr>
      <w:r>
        <w:t xml:space="preserve">                                                </w:t>
      </w:r>
      <w:r w:rsidR="006F273A">
        <w:t xml:space="preserve">              </w:t>
      </w:r>
      <w:r>
        <w:t xml:space="preserve">     </w:t>
      </w:r>
      <w:r w:rsidR="0037099D">
        <w:t xml:space="preserve"> </w:t>
      </w:r>
      <w:r>
        <w:t xml:space="preserve">Consilier </w:t>
      </w:r>
    </w:p>
    <w:p w:rsidR="00490E17" w:rsidRPr="00490E17" w:rsidRDefault="00CA1640" w:rsidP="00490E17">
      <w:pPr>
        <w:tabs>
          <w:tab w:val="left" w:pos="7380"/>
        </w:tabs>
      </w:pPr>
      <w:r>
        <w:t xml:space="preserve">                                                   </w:t>
      </w:r>
      <w:r w:rsidR="0037099D">
        <w:t xml:space="preserve">        </w:t>
      </w:r>
      <w:r w:rsidR="0009785F">
        <w:t>Lefter Alina-Claudia</w:t>
      </w:r>
    </w:p>
    <w:sectPr w:rsidR="00490E17" w:rsidRPr="00490E17" w:rsidSect="0011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B63"/>
    <w:multiLevelType w:val="hybridMultilevel"/>
    <w:tmpl w:val="F6EAF2D4"/>
    <w:lvl w:ilvl="0" w:tplc="BE0A388E">
      <w:start w:val="2"/>
      <w:numFmt w:val="bullet"/>
      <w:lvlText w:val="-"/>
      <w:lvlJc w:val="left"/>
      <w:pPr>
        <w:ind w:left="1331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>
    <w:nsid w:val="21CF4501"/>
    <w:multiLevelType w:val="hybridMultilevel"/>
    <w:tmpl w:val="12627D20"/>
    <w:lvl w:ilvl="0" w:tplc="26804F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022B5"/>
    <w:multiLevelType w:val="hybridMultilevel"/>
    <w:tmpl w:val="788AEABE"/>
    <w:lvl w:ilvl="0" w:tplc="E634D8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9568BC"/>
    <w:multiLevelType w:val="hybridMultilevel"/>
    <w:tmpl w:val="280830A2"/>
    <w:lvl w:ilvl="0" w:tplc="37DEAA5C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84C39"/>
    <w:rsid w:val="00014C5C"/>
    <w:rsid w:val="00031D45"/>
    <w:rsid w:val="000504CF"/>
    <w:rsid w:val="00084884"/>
    <w:rsid w:val="0009785F"/>
    <w:rsid w:val="000C06ED"/>
    <w:rsid w:val="000C6562"/>
    <w:rsid w:val="00107FFB"/>
    <w:rsid w:val="00116AA6"/>
    <w:rsid w:val="0015288B"/>
    <w:rsid w:val="001A2C02"/>
    <w:rsid w:val="00234964"/>
    <w:rsid w:val="0024080A"/>
    <w:rsid w:val="00242C17"/>
    <w:rsid w:val="00243402"/>
    <w:rsid w:val="00293AC0"/>
    <w:rsid w:val="0037099D"/>
    <w:rsid w:val="003A5606"/>
    <w:rsid w:val="003F5628"/>
    <w:rsid w:val="004508C6"/>
    <w:rsid w:val="00451AA6"/>
    <w:rsid w:val="00456AFE"/>
    <w:rsid w:val="00462FED"/>
    <w:rsid w:val="0048297E"/>
    <w:rsid w:val="00490E17"/>
    <w:rsid w:val="00494147"/>
    <w:rsid w:val="004C0907"/>
    <w:rsid w:val="004F56D4"/>
    <w:rsid w:val="00501BAD"/>
    <w:rsid w:val="00503AF4"/>
    <w:rsid w:val="00532BB7"/>
    <w:rsid w:val="00532FF1"/>
    <w:rsid w:val="005330A8"/>
    <w:rsid w:val="00576D98"/>
    <w:rsid w:val="005D54F2"/>
    <w:rsid w:val="005E04C7"/>
    <w:rsid w:val="005E42E1"/>
    <w:rsid w:val="00604241"/>
    <w:rsid w:val="00677C24"/>
    <w:rsid w:val="006A288D"/>
    <w:rsid w:val="006E49AD"/>
    <w:rsid w:val="006F273A"/>
    <w:rsid w:val="007023F9"/>
    <w:rsid w:val="007063CC"/>
    <w:rsid w:val="00757F20"/>
    <w:rsid w:val="007A0F54"/>
    <w:rsid w:val="007A4C5B"/>
    <w:rsid w:val="007B46E4"/>
    <w:rsid w:val="007C1878"/>
    <w:rsid w:val="007D0A37"/>
    <w:rsid w:val="007D3305"/>
    <w:rsid w:val="008415C4"/>
    <w:rsid w:val="00855C7B"/>
    <w:rsid w:val="00861CF7"/>
    <w:rsid w:val="00883E1D"/>
    <w:rsid w:val="00884851"/>
    <w:rsid w:val="008848D5"/>
    <w:rsid w:val="008E77F4"/>
    <w:rsid w:val="0091065F"/>
    <w:rsid w:val="00937EAF"/>
    <w:rsid w:val="009B62F4"/>
    <w:rsid w:val="009B6FC7"/>
    <w:rsid w:val="009E114D"/>
    <w:rsid w:val="00A23395"/>
    <w:rsid w:val="00A2486C"/>
    <w:rsid w:val="00A3000C"/>
    <w:rsid w:val="00A56973"/>
    <w:rsid w:val="00A75603"/>
    <w:rsid w:val="00AD4562"/>
    <w:rsid w:val="00AD4F38"/>
    <w:rsid w:val="00B10628"/>
    <w:rsid w:val="00B12DC0"/>
    <w:rsid w:val="00B40EB2"/>
    <w:rsid w:val="00B5434E"/>
    <w:rsid w:val="00B76C68"/>
    <w:rsid w:val="00B8242E"/>
    <w:rsid w:val="00B96198"/>
    <w:rsid w:val="00BA147C"/>
    <w:rsid w:val="00BE5E4F"/>
    <w:rsid w:val="00BF59F9"/>
    <w:rsid w:val="00C108BF"/>
    <w:rsid w:val="00C6060F"/>
    <w:rsid w:val="00C6672B"/>
    <w:rsid w:val="00C83F7A"/>
    <w:rsid w:val="00C92FC8"/>
    <w:rsid w:val="00CA1640"/>
    <w:rsid w:val="00CC603C"/>
    <w:rsid w:val="00CF6DD0"/>
    <w:rsid w:val="00D470CC"/>
    <w:rsid w:val="00E23D75"/>
    <w:rsid w:val="00E258E3"/>
    <w:rsid w:val="00E40541"/>
    <w:rsid w:val="00E6029B"/>
    <w:rsid w:val="00E62C50"/>
    <w:rsid w:val="00E80F7B"/>
    <w:rsid w:val="00E84C39"/>
    <w:rsid w:val="00E87DC2"/>
    <w:rsid w:val="00E95D35"/>
    <w:rsid w:val="00ED42EA"/>
    <w:rsid w:val="00EF268B"/>
    <w:rsid w:val="00F057DB"/>
    <w:rsid w:val="00F24621"/>
    <w:rsid w:val="00F27ADD"/>
    <w:rsid w:val="00F3216D"/>
    <w:rsid w:val="00F33B72"/>
    <w:rsid w:val="00F45414"/>
    <w:rsid w:val="00F82B18"/>
    <w:rsid w:val="00FF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C39"/>
    <w:pPr>
      <w:ind w:left="720"/>
      <w:contextualSpacing/>
    </w:pPr>
  </w:style>
  <w:style w:type="table" w:styleId="TableGrid">
    <w:name w:val="Table Grid"/>
    <w:basedOn w:val="TableNormal"/>
    <w:uiPriority w:val="59"/>
    <w:rsid w:val="007D3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2C0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553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ImpoziteOT</dc:creator>
  <cp:lastModifiedBy>Dell</cp:lastModifiedBy>
  <cp:revision>17</cp:revision>
  <cp:lastPrinted>2023-09-13T11:17:00Z</cp:lastPrinted>
  <dcterms:created xsi:type="dcterms:W3CDTF">2020-12-14T11:09:00Z</dcterms:created>
  <dcterms:modified xsi:type="dcterms:W3CDTF">2024-02-26T13:41:00Z</dcterms:modified>
</cp:coreProperties>
</file>